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03309" w:rsidRPr="002D1DDC" w:rsidTr="00903309">
        <w:tc>
          <w:tcPr>
            <w:tcW w:w="0" w:type="auto"/>
            <w:vAlign w:val="center"/>
            <w:hideMark/>
          </w:tcPr>
          <w:p w:rsidR="00903309" w:rsidRPr="002D1DDC" w:rsidRDefault="00903309" w:rsidP="002D1D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A9C1F"/>
                <w:kern w:val="36"/>
                <w:sz w:val="28"/>
                <w:szCs w:val="28"/>
                <w:lang w:eastAsia="ru-RU"/>
              </w:rPr>
            </w:pPr>
            <w:r w:rsidRPr="002D1DDC">
              <w:rPr>
                <w:rFonts w:ascii="Times New Roman" w:eastAsia="Times New Roman" w:hAnsi="Times New Roman" w:cs="Times New Roman"/>
                <w:b/>
                <w:bCs/>
                <w:color w:val="7A9C1F"/>
                <w:kern w:val="36"/>
                <w:sz w:val="28"/>
                <w:szCs w:val="28"/>
                <w:lang w:eastAsia="ru-RU"/>
              </w:rPr>
              <w:t>05.02.13 Постановление №021 от 01.02.2013 "О внесении изменения в постановление от 25.11.2008г. №229"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03309" w:rsidRPr="002D1DDC">
              <w:tc>
                <w:tcPr>
                  <w:tcW w:w="0" w:type="auto"/>
                  <w:hideMark/>
                </w:tcPr>
                <w:p w:rsidR="002D1DDC" w:rsidRDefault="002D1DDC" w:rsidP="00903309">
                  <w:pPr>
                    <w:spacing w:after="17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03309" w:rsidRPr="002D1DDC" w:rsidRDefault="00903309" w:rsidP="002D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АДМИНИСТРАЦИЯ РАБОЧЕГО ПОСЕЛКА КРАСНООБСКА</w:t>
                  </w:r>
                </w:p>
                <w:p w:rsidR="00903309" w:rsidRPr="002D1DDC" w:rsidRDefault="00903309" w:rsidP="002D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НОВОСБИРСКОГО РАЙОНА</w:t>
                  </w:r>
                </w:p>
                <w:p w:rsidR="00903309" w:rsidRPr="002D1DDC" w:rsidRDefault="00903309" w:rsidP="002D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НОВОСИБИРСКОЙ ОБЛАСТИ</w:t>
                  </w:r>
                </w:p>
                <w:p w:rsidR="00903309" w:rsidRPr="002D1DDC" w:rsidRDefault="00903309" w:rsidP="002D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03309" w:rsidRPr="002D1DDC" w:rsidRDefault="00903309" w:rsidP="002D1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 С Т А Н О В Л Е Н И Е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01. 02. 2013                                                                                                       №021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рабочий поселок Краснообск</w:t>
                  </w:r>
                </w:p>
                <w:p w:rsidR="00903309" w:rsidRPr="002D1DDC" w:rsidRDefault="00903309" w:rsidP="002D1D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О внесении изменения </w:t>
                  </w:r>
                  <w:proofErr w:type="gramStart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903309" w:rsidRPr="002D1DDC" w:rsidRDefault="00903309" w:rsidP="002D1D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постановление от 25.11.2008г. №229</w:t>
                  </w:r>
                </w:p>
                <w:p w:rsidR="00903309" w:rsidRPr="002D1DDC" w:rsidRDefault="00903309" w:rsidP="002D1D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приказом Департамента по тарифам Новосибирской области от 16.08.2012 года №170-В «Об утверждении нормативов потребления коммунальных услуг по холодному водоснабжению, горячему водоснабжению и водоотведению на территории Новосибирской области»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ПОСТАНОВЛЯЮ: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1. Внести изменение в постановление администрации рабочего поселка </w:t>
                  </w:r>
                  <w:proofErr w:type="spellStart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Краснообска</w:t>
                  </w:r>
                  <w:proofErr w:type="spellEnd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25.11.2008 года №229 «Об утверждении нормативов потребления населением коммунальных услуг, тарифов на коммунальные услуги МУП ЖКХ «Краснообск»  и ГУК ПЭТС СО РАСХН, размеры платы на жилищные услуги и наем жилых помещений на 2009 год». 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Приложение №1 к постановлению администрации рабочего поселка </w:t>
                  </w:r>
                  <w:proofErr w:type="spellStart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Краснообска</w:t>
                  </w:r>
                  <w:proofErr w:type="spellEnd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25.11.2008 г. №229 читать в следующей редакции:</w:t>
                  </w:r>
                </w:p>
                <w:p w:rsidR="00903309" w:rsidRPr="002D1DDC" w:rsidRDefault="00903309" w:rsidP="002D061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D06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  </w:t>
                  </w: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НОРМАТИВЫ</w:t>
                  </w:r>
                </w:p>
                <w:p w:rsidR="00903309" w:rsidRPr="002D1DDC" w:rsidRDefault="00903309" w:rsidP="002D0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потребления коммунальных услуг</w:t>
                  </w:r>
                </w:p>
                <w:p w:rsidR="00903309" w:rsidRPr="002D1DDC" w:rsidRDefault="00903309" w:rsidP="002D0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населением рабочего поселка </w:t>
                  </w:r>
                  <w:proofErr w:type="spellStart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Краснообска</w:t>
                  </w:r>
                  <w:proofErr w:type="spellEnd"/>
                </w:p>
                <w:p w:rsidR="00903309" w:rsidRPr="002D1DDC" w:rsidRDefault="00903309" w:rsidP="002D0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20"/>
                    <w:gridCol w:w="3425"/>
                    <w:gridCol w:w="1263"/>
                    <w:gridCol w:w="1520"/>
                    <w:gridCol w:w="2317"/>
                  </w:tblGrid>
                  <w:tr w:rsidR="00903309" w:rsidRPr="002D1DDC">
                    <w:trPr>
                      <w:trHeight w:val="330"/>
                    </w:trPr>
                    <w:tc>
                      <w:tcPr>
                        <w:tcW w:w="8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№№</w:t>
                        </w:r>
                      </w:p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/</w:t>
                        </w:r>
                        <w:proofErr w:type="spellStart"/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5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Наименование </w:t>
                        </w:r>
                      </w:p>
                      <w:p w:rsidR="00903309" w:rsidRPr="002D1DDC" w:rsidRDefault="00903309" w:rsidP="00903309">
                        <w:pPr>
                          <w:spacing w:after="178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            услуги</w:t>
                        </w:r>
                      </w:p>
                    </w:tc>
                    <w:tc>
                      <w:tcPr>
                        <w:tcW w:w="111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Ед.</w:t>
                        </w:r>
                      </w:p>
                      <w:p w:rsidR="00903309" w:rsidRPr="002D1DDC" w:rsidRDefault="00903309" w:rsidP="00903309">
                        <w:pPr>
                          <w:spacing w:after="178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измерен.</w:t>
                        </w:r>
                      </w:p>
                    </w:tc>
                    <w:tc>
                      <w:tcPr>
                        <w:tcW w:w="40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Норматив потребления в месяц</w:t>
                        </w:r>
                      </w:p>
                    </w:tc>
                  </w:tr>
                  <w:tr w:rsidR="00903309" w:rsidRPr="002D1DDC">
                    <w:trPr>
                      <w:trHeight w:val="22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03309" w:rsidRPr="002D1DDC" w:rsidRDefault="00903309" w:rsidP="00903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03309" w:rsidRPr="002D1DDC" w:rsidRDefault="00903309" w:rsidP="00903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03309" w:rsidRPr="002D1DDC" w:rsidRDefault="00903309" w:rsidP="00903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2D0612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 1</w:t>
                        </w:r>
                      </w:p>
                      <w:p w:rsidR="00903309" w:rsidRPr="002D1DDC" w:rsidRDefault="00903309" w:rsidP="002D0612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чел.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2D0612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 1 м</w:t>
                        </w:r>
                        <w:proofErr w:type="gramStart"/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proofErr w:type="gramEnd"/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общей</w:t>
                        </w:r>
                      </w:p>
                      <w:p w:rsidR="00903309" w:rsidRPr="002D1DDC" w:rsidRDefault="00903309" w:rsidP="002D0612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площади</w:t>
                        </w:r>
                      </w:p>
                    </w:tc>
                  </w:tr>
                  <w:tr w:rsidR="00903309" w:rsidRPr="002D1DDC">
                    <w:tc>
                      <w:tcPr>
                        <w:tcW w:w="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Отопление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 Гкал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0,02</w:t>
                        </w:r>
                      </w:p>
                    </w:tc>
                  </w:tr>
                  <w:tr w:rsidR="00903309" w:rsidRPr="002D1DDC">
                    <w:tc>
                      <w:tcPr>
                        <w:tcW w:w="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Вывоз твердых бытовых отходов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м. куб.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1,2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03309" w:rsidRPr="002D1DDC" w:rsidRDefault="00903309" w:rsidP="00903309">
                        <w:pPr>
                          <w:spacing w:after="178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D1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Считать изменение вступившим в силу с 01.01.2013 года.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 Опубликовать настоящее постановление в газете «</w:t>
                  </w:r>
                  <w:proofErr w:type="spellStart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Краснообский</w:t>
                  </w:r>
                  <w:proofErr w:type="spellEnd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вестник», разместить на электронном сайте в сети Интернет: http://www/krasnoobsk-amo.ru/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Глава администрации                                                Ю.В. Саблин</w:t>
                  </w:r>
                </w:p>
                <w:p w:rsidR="00903309" w:rsidRPr="002D1DDC" w:rsidRDefault="00903309" w:rsidP="00903309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03309" w:rsidRPr="002D1DDC" w:rsidRDefault="00903309" w:rsidP="002D0612">
                  <w:pPr>
                    <w:spacing w:after="178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И.А. </w:t>
                  </w:r>
                  <w:proofErr w:type="spellStart"/>
                  <w:r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Худорожков</w:t>
                  </w:r>
                  <w:proofErr w:type="spellEnd"/>
                </w:p>
                <w:p w:rsidR="00903309" w:rsidRPr="002D1DDC" w:rsidRDefault="002D0612" w:rsidP="00903309">
                  <w:pPr>
                    <w:spacing w:after="178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903309" w:rsidRPr="002D1D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348- 48-05</w:t>
                  </w:r>
                </w:p>
              </w:tc>
            </w:tr>
          </w:tbl>
          <w:p w:rsidR="00903309" w:rsidRPr="002D1DDC" w:rsidRDefault="00903309" w:rsidP="0090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29C6" w:rsidRPr="002D1DDC" w:rsidRDefault="009029C6">
      <w:pPr>
        <w:rPr>
          <w:rFonts w:ascii="Times New Roman" w:hAnsi="Times New Roman" w:cs="Times New Roman"/>
          <w:sz w:val="28"/>
          <w:szCs w:val="28"/>
        </w:rPr>
      </w:pPr>
    </w:p>
    <w:sectPr w:rsidR="009029C6" w:rsidRPr="002D1DDC" w:rsidSect="0090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03309"/>
    <w:rsid w:val="002D0612"/>
    <w:rsid w:val="002D1DDC"/>
    <w:rsid w:val="009029C6"/>
    <w:rsid w:val="00903309"/>
    <w:rsid w:val="00A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C6"/>
  </w:style>
  <w:style w:type="paragraph" w:styleId="1">
    <w:name w:val="heading 1"/>
    <w:basedOn w:val="a"/>
    <w:link w:val="10"/>
    <w:uiPriority w:val="9"/>
    <w:qFormat/>
    <w:rsid w:val="0090330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7A9C1F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309"/>
    <w:rPr>
      <w:rFonts w:ascii="Times New Roman" w:eastAsia="Times New Roman" w:hAnsi="Times New Roman" w:cs="Times New Roman"/>
      <w:b/>
      <w:bCs/>
      <w:color w:val="7A9C1F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143">
          <w:marLeft w:val="0"/>
          <w:marRight w:val="0"/>
          <w:marTop w:val="0"/>
          <w:marBottom w:val="0"/>
          <w:divBdr>
            <w:top w:val="single" w:sz="12" w:space="6" w:color="DCDCDC"/>
            <w:left w:val="single" w:sz="12" w:space="7" w:color="DCDCDC"/>
            <w:bottom w:val="single" w:sz="12" w:space="15" w:color="DCDCDC"/>
            <w:right w:val="single" w:sz="12" w:space="7" w:color="DCDCD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Snopkova</dc:creator>
  <cp:lastModifiedBy>D.Tsygankova</cp:lastModifiedBy>
  <cp:revision>2</cp:revision>
  <cp:lastPrinted>2015-03-10T03:30:00Z</cp:lastPrinted>
  <dcterms:created xsi:type="dcterms:W3CDTF">2015-03-10T03:30:00Z</dcterms:created>
  <dcterms:modified xsi:type="dcterms:W3CDTF">2015-03-11T09:40:00Z</dcterms:modified>
</cp:coreProperties>
</file>