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A0" w:rsidRPr="00A11E22" w:rsidRDefault="00C83AA0" w:rsidP="00C83AA0">
      <w:pPr>
        <w:autoSpaceDE w:val="0"/>
        <w:autoSpaceDN w:val="0"/>
        <w:adjustRightInd w:val="0"/>
        <w:ind w:left="284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УВЕДОМЛЕНИЕ</w:t>
      </w:r>
    </w:p>
    <w:p w:rsidR="00C83AA0" w:rsidRPr="00A11E22" w:rsidRDefault="00C83AA0" w:rsidP="00C83AA0">
      <w:pPr>
        <w:autoSpaceDE w:val="0"/>
        <w:autoSpaceDN w:val="0"/>
        <w:adjustRightInd w:val="0"/>
        <w:ind w:left="284"/>
        <w:jc w:val="center"/>
        <w:rPr>
          <w:b/>
          <w:sz w:val="12"/>
          <w:szCs w:val="12"/>
        </w:rPr>
      </w:pPr>
    </w:p>
    <w:p w:rsidR="00C83AA0" w:rsidRPr="00A11E22" w:rsidRDefault="00C83AA0" w:rsidP="00C83AA0">
      <w:pPr>
        <w:jc w:val="center"/>
        <w:rPr>
          <w:b/>
        </w:rPr>
      </w:pPr>
      <w:r w:rsidRPr="00A11E22">
        <w:rPr>
          <w:b/>
        </w:rPr>
        <w:t xml:space="preserve">о проведении внеочередного общего собрания </w:t>
      </w:r>
    </w:p>
    <w:p w:rsidR="00C83AA0" w:rsidRPr="00A11E22" w:rsidRDefault="00C83AA0" w:rsidP="00C83AA0">
      <w:pPr>
        <w:jc w:val="center"/>
        <w:rPr>
          <w:b/>
        </w:rPr>
      </w:pPr>
      <w:r w:rsidRPr="00A11E22">
        <w:rPr>
          <w:b/>
        </w:rPr>
        <w:t xml:space="preserve">собственников помещений в многоквартирном доме, расположенном по адресу: </w:t>
      </w:r>
    </w:p>
    <w:p w:rsidR="00C83AA0" w:rsidRPr="00A11E22" w:rsidRDefault="00C83AA0" w:rsidP="00C83AA0">
      <w:pPr>
        <w:jc w:val="center"/>
        <w:rPr>
          <w:b/>
          <w:color w:val="000000"/>
        </w:rPr>
      </w:pPr>
      <w:r>
        <w:rPr>
          <w:b/>
          <w:color w:val="000000"/>
        </w:rPr>
        <w:t>г. Новосибирск, ул. Лескова</w:t>
      </w:r>
      <w:r w:rsidRPr="00A11E22">
        <w:rPr>
          <w:b/>
          <w:color w:val="000000"/>
        </w:rPr>
        <w:t xml:space="preserve">, дом № </w:t>
      </w:r>
      <w:r>
        <w:rPr>
          <w:b/>
          <w:color w:val="000000"/>
        </w:rPr>
        <w:t>27</w:t>
      </w:r>
    </w:p>
    <w:p w:rsidR="00C83AA0" w:rsidRPr="00A11E22" w:rsidRDefault="00C83AA0" w:rsidP="00C83AA0">
      <w:pPr>
        <w:jc w:val="center"/>
        <w:rPr>
          <w:b/>
          <w:color w:val="000000"/>
        </w:rPr>
      </w:pPr>
      <w:r w:rsidRPr="00A11E22">
        <w:rPr>
          <w:b/>
        </w:rPr>
        <w:t>(</w:t>
      </w:r>
      <w:r w:rsidRPr="00A11E22">
        <w:rPr>
          <w:b/>
          <w:color w:val="000000"/>
        </w:rPr>
        <w:t>в форме заочного голосования)</w:t>
      </w:r>
    </w:p>
    <w:p w:rsidR="00C83AA0" w:rsidRPr="00A11E22" w:rsidRDefault="00C83AA0" w:rsidP="00C83AA0">
      <w:pPr>
        <w:jc w:val="center"/>
        <w:rPr>
          <w:color w:val="000000"/>
          <w:sz w:val="22"/>
          <w:szCs w:val="22"/>
        </w:rPr>
      </w:pPr>
    </w:p>
    <w:p w:rsidR="00C83AA0" w:rsidRPr="00A11E22" w:rsidRDefault="00C83AA0" w:rsidP="00C83AA0">
      <w:pPr>
        <w:jc w:val="center"/>
        <w:rPr>
          <w:b/>
          <w:bCs/>
          <w:sz w:val="26"/>
          <w:szCs w:val="26"/>
        </w:rPr>
      </w:pPr>
      <w:r w:rsidRPr="00A11E22">
        <w:rPr>
          <w:b/>
          <w:bCs/>
          <w:sz w:val="26"/>
          <w:szCs w:val="26"/>
        </w:rPr>
        <w:t>Уважаемые собственники!</w:t>
      </w:r>
    </w:p>
    <w:p w:rsidR="00C83AA0" w:rsidRPr="00A11E22" w:rsidRDefault="00C83AA0" w:rsidP="00C83AA0">
      <w:pPr>
        <w:jc w:val="center"/>
        <w:rPr>
          <w:bCs/>
          <w:sz w:val="12"/>
          <w:szCs w:val="12"/>
        </w:rPr>
      </w:pPr>
    </w:p>
    <w:p w:rsidR="00C83AA0" w:rsidRPr="00703207" w:rsidRDefault="00C83AA0" w:rsidP="00C83AA0">
      <w:pPr>
        <w:ind w:firstLine="540"/>
        <w:jc w:val="both"/>
        <w:rPr>
          <w:bCs/>
        </w:rPr>
      </w:pPr>
      <w:r w:rsidRPr="00270C0D">
        <w:rPr>
          <w:bCs/>
        </w:rPr>
        <w:t>С «</w:t>
      </w:r>
      <w:r>
        <w:rPr>
          <w:bCs/>
        </w:rPr>
        <w:t>1</w:t>
      </w:r>
      <w:r w:rsidRPr="007D418D">
        <w:rPr>
          <w:bCs/>
        </w:rPr>
        <w:t>2</w:t>
      </w:r>
      <w:r w:rsidRPr="00270C0D">
        <w:rPr>
          <w:bCs/>
        </w:rPr>
        <w:t xml:space="preserve">» </w:t>
      </w:r>
      <w:r>
        <w:rPr>
          <w:bCs/>
        </w:rPr>
        <w:t>августа</w:t>
      </w:r>
      <w:r w:rsidRPr="00270C0D">
        <w:rPr>
          <w:bCs/>
        </w:rPr>
        <w:t xml:space="preserve"> 2019 г. по «</w:t>
      </w:r>
      <w:r>
        <w:rPr>
          <w:bCs/>
        </w:rPr>
        <w:t>12</w:t>
      </w:r>
      <w:r w:rsidRPr="00270C0D">
        <w:rPr>
          <w:bCs/>
        </w:rPr>
        <w:t xml:space="preserve">» </w:t>
      </w:r>
      <w:r>
        <w:rPr>
          <w:bCs/>
        </w:rPr>
        <w:t>ноября</w:t>
      </w:r>
      <w:r w:rsidRPr="00270C0D">
        <w:rPr>
          <w:bCs/>
        </w:rPr>
        <w:t xml:space="preserve"> 2019 г. </w:t>
      </w:r>
      <w:r w:rsidRPr="00270C0D">
        <w:t xml:space="preserve">по инициативе </w:t>
      </w:r>
      <w:r w:rsidRPr="00703207">
        <w:t xml:space="preserve">управляющей организации: общества с ограниченной ответственностью «Зелёный город Новосибирск» (ОГРН </w:t>
      </w:r>
      <w:r w:rsidRPr="00703207">
        <w:rPr>
          <w:lang w:eastAsia="ru-RU"/>
        </w:rPr>
        <w:t>1125476190256</w:t>
      </w:r>
      <w:r>
        <w:rPr>
          <w:lang w:eastAsia="ru-RU"/>
        </w:rPr>
        <w:t>)</w:t>
      </w:r>
      <w:r w:rsidRPr="00703207">
        <w:t xml:space="preserve">, будет проводиться </w:t>
      </w:r>
      <w:r w:rsidRPr="00703207">
        <w:rPr>
          <w:b/>
        </w:rPr>
        <w:t>внеочередное общее собрание</w:t>
      </w:r>
      <w:r w:rsidRPr="00703207">
        <w:t xml:space="preserve"> </w:t>
      </w:r>
      <w:r w:rsidRPr="00703207">
        <w:rPr>
          <w:b/>
        </w:rPr>
        <w:t>собственников помещений</w:t>
      </w:r>
      <w:r w:rsidRPr="00703207">
        <w:t xml:space="preserve"> многоквартирного дома № 2</w:t>
      </w:r>
      <w:r>
        <w:t>7</w:t>
      </w:r>
      <w:r w:rsidRPr="00703207">
        <w:t xml:space="preserve"> по ул. Лескова, в форме заочного голосования (ч. 2 ст. 47 ЖК РФ).</w:t>
      </w:r>
    </w:p>
    <w:p w:rsidR="00C83AA0" w:rsidRPr="00703207" w:rsidRDefault="00C83AA0" w:rsidP="00C83AA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207">
        <w:rPr>
          <w:rFonts w:ascii="Times New Roman" w:hAnsi="Times New Roman" w:cs="Times New Roman"/>
          <w:bCs/>
          <w:sz w:val="24"/>
          <w:szCs w:val="24"/>
        </w:rPr>
        <w:t xml:space="preserve">Вам необходимо проголосовать по вопросам повестки заполнив бюллетень (решение) и </w:t>
      </w:r>
      <w:r w:rsidRPr="00703207">
        <w:rPr>
          <w:rFonts w:ascii="Times New Roman" w:hAnsi="Times New Roman" w:cs="Times New Roman"/>
          <w:sz w:val="24"/>
          <w:szCs w:val="24"/>
        </w:rPr>
        <w:t xml:space="preserve">передать его в офис управляющей компании, расположенный по адресу: </w:t>
      </w:r>
      <w:proofErr w:type="gramStart"/>
      <w:r w:rsidRPr="007032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03207">
        <w:rPr>
          <w:rFonts w:ascii="Times New Roman" w:hAnsi="Times New Roman" w:cs="Times New Roman"/>
          <w:sz w:val="24"/>
          <w:szCs w:val="24"/>
        </w:rPr>
        <w:t xml:space="preserve">. Новосибирск, ул. Лескова, дом № 23, в </w:t>
      </w:r>
      <w:r w:rsidRPr="0070320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понедельник, вторник, четверг </w:t>
      </w:r>
      <w:r w:rsidRPr="00703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08.30 до 17.30, среду с 11.00 до 20.00 </w:t>
      </w:r>
      <w:r w:rsidRPr="0070320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и пятницу с 08.30 до 16.30, </w:t>
      </w:r>
      <w:r w:rsidRPr="00703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тел. </w:t>
      </w:r>
      <w:r w:rsidRPr="00703207">
        <w:rPr>
          <w:rStyle w:val="phon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239-03-50</w:t>
      </w:r>
      <w:r w:rsidRPr="00703207">
        <w:rPr>
          <w:rFonts w:ascii="Times New Roman" w:hAnsi="Times New Roman" w:cs="Times New Roman"/>
          <w:sz w:val="24"/>
          <w:szCs w:val="24"/>
        </w:rPr>
        <w:t>. Вы также можете опустить бюллетень в ящик для обратной связи с управляющей компанией.</w:t>
      </w:r>
    </w:p>
    <w:p w:rsidR="00C83AA0" w:rsidRPr="00703207" w:rsidRDefault="00C83AA0" w:rsidP="00C83AA0">
      <w:pPr>
        <w:ind w:firstLine="540"/>
        <w:jc w:val="both"/>
      </w:pPr>
      <w:r w:rsidRPr="00703207">
        <w:t>С более подробной информацией и материалами по всем вопросам повестки дня собрания Вы можете ознакомиться в офисе управляющей компании в указанные часы работы.</w:t>
      </w:r>
    </w:p>
    <w:p w:rsidR="00C83AA0" w:rsidRPr="00A11E22" w:rsidRDefault="00C83AA0" w:rsidP="00C83AA0">
      <w:pPr>
        <w:jc w:val="center"/>
        <w:rPr>
          <w:bCs/>
          <w:sz w:val="22"/>
          <w:szCs w:val="22"/>
        </w:rPr>
      </w:pPr>
    </w:p>
    <w:p w:rsidR="00C83AA0" w:rsidRPr="00A11E22" w:rsidRDefault="00C83AA0" w:rsidP="00C83AA0">
      <w:pPr>
        <w:autoSpaceDE w:val="0"/>
        <w:autoSpaceDN w:val="0"/>
        <w:adjustRightInd w:val="0"/>
        <w:jc w:val="center"/>
        <w:rPr>
          <w:b/>
        </w:rPr>
      </w:pPr>
      <w:r w:rsidRPr="00A11E22">
        <w:rPr>
          <w:b/>
        </w:rPr>
        <w:t>Повестка дня общего собрания собственников помещений:</w:t>
      </w:r>
    </w:p>
    <w:p w:rsidR="00C83AA0" w:rsidRPr="00A11E22" w:rsidRDefault="00C83AA0" w:rsidP="00C83AA0">
      <w:pPr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C83AA0" w:rsidRPr="00EC5FEE" w:rsidRDefault="00C83AA0" w:rsidP="00C83AA0">
      <w:pPr>
        <w:autoSpaceDE w:val="0"/>
        <w:autoSpaceDN w:val="0"/>
        <w:adjustRightInd w:val="0"/>
        <w:ind w:firstLine="539"/>
        <w:jc w:val="both"/>
      </w:pPr>
      <w:r w:rsidRPr="00EC5FEE">
        <w:rPr>
          <w:b/>
        </w:rPr>
        <w:t>1.</w:t>
      </w:r>
      <w:r w:rsidRPr="00EC5FEE">
        <w:rPr>
          <w:lang w:val="en-US"/>
        </w:rPr>
        <w:t> </w:t>
      </w:r>
      <w:r w:rsidRPr="00EC5FEE">
        <w:t>Избрание Председателя и Секретаря собрания и наделение их правом подсчета голосов и подписания протокола общего собрания.</w:t>
      </w:r>
    </w:p>
    <w:p w:rsidR="00C83AA0" w:rsidRPr="00EC5FEE" w:rsidRDefault="00C83AA0" w:rsidP="00C83AA0">
      <w:pPr>
        <w:autoSpaceDE w:val="0"/>
        <w:autoSpaceDN w:val="0"/>
        <w:adjustRightInd w:val="0"/>
        <w:ind w:firstLine="539"/>
        <w:jc w:val="both"/>
      </w:pPr>
      <w:r w:rsidRPr="00EC5FEE">
        <w:rPr>
          <w:b/>
        </w:rPr>
        <w:t>2.</w:t>
      </w:r>
      <w:r w:rsidRPr="00EC5FEE">
        <w:t xml:space="preserve"> Утверждение тарифа на управление, содержание и текущий ремонт имущества МКД (ч. 2 ст. 154 ЖК РФ) с </w:t>
      </w:r>
      <w:r w:rsidR="009F6A40">
        <w:t>даты подписания настоящего протокола</w:t>
      </w:r>
      <w:r w:rsidRPr="00EC5FEE">
        <w:t>.</w:t>
      </w:r>
    </w:p>
    <w:p w:rsidR="00C83AA0" w:rsidRPr="00EC5FEE" w:rsidRDefault="00C83AA0" w:rsidP="00C83AA0">
      <w:pPr>
        <w:autoSpaceDE w:val="0"/>
        <w:autoSpaceDN w:val="0"/>
        <w:adjustRightInd w:val="0"/>
        <w:ind w:firstLine="539"/>
        <w:jc w:val="both"/>
      </w:pPr>
      <w:r w:rsidRPr="00EC5FEE">
        <w:rPr>
          <w:b/>
        </w:rPr>
        <w:t>3.</w:t>
      </w:r>
      <w:r w:rsidRPr="00EC5FEE">
        <w:t xml:space="preserve"> Внесение изменений в договор управления многоквартирным домом.</w:t>
      </w:r>
    </w:p>
    <w:p w:rsidR="00C83AA0" w:rsidRPr="00EC5FEE" w:rsidRDefault="00C83AA0" w:rsidP="00C83AA0">
      <w:pPr>
        <w:autoSpaceDE w:val="0"/>
        <w:autoSpaceDN w:val="0"/>
        <w:adjustRightInd w:val="0"/>
        <w:ind w:firstLine="539"/>
        <w:jc w:val="both"/>
      </w:pPr>
      <w:r w:rsidRPr="00EC5FEE">
        <w:rPr>
          <w:b/>
        </w:rPr>
        <w:t xml:space="preserve">4. </w:t>
      </w:r>
      <w:proofErr w:type="gramStart"/>
      <w:r w:rsidRPr="00EC5FEE">
        <w:t xml:space="preserve">Определение размера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</w:r>
      <w:proofErr w:type="spellStart"/>
      <w:r w:rsidRPr="00EC5FEE">
        <w:t>общедомового</w:t>
      </w:r>
      <w:proofErr w:type="spellEnd"/>
      <w:r w:rsidRPr="00EC5FEE">
        <w:t xml:space="preserve"> прибора учета, по тарифам, установленным органами государственной власти субъектов Российской Федерации (п. 2 ч. 9.2 ст. 156 ЖК РФ). </w:t>
      </w:r>
      <w:proofErr w:type="gramEnd"/>
    </w:p>
    <w:p w:rsidR="00C83AA0" w:rsidRPr="00EC5FEE" w:rsidRDefault="00C83AA0" w:rsidP="00C83AA0">
      <w:pPr>
        <w:autoSpaceDE w:val="0"/>
        <w:autoSpaceDN w:val="0"/>
        <w:adjustRightInd w:val="0"/>
        <w:ind w:firstLine="539"/>
        <w:jc w:val="both"/>
      </w:pPr>
      <w:r w:rsidRPr="00EC5FEE">
        <w:rPr>
          <w:b/>
        </w:rPr>
        <w:t xml:space="preserve">5. </w:t>
      </w:r>
      <w:r w:rsidRPr="00EC5FEE">
        <w:t xml:space="preserve">Заключение собственниками помещений в многоквартирном доме, действующими от своего имени, </w:t>
      </w:r>
      <w:r w:rsidRPr="00EC5FEE">
        <w:rPr>
          <w:rFonts w:eastAsiaTheme="minorHAnsi"/>
          <w:lang w:eastAsia="en-US"/>
        </w:rPr>
        <w:t>договора на оказание услуг по обращению с твердыми коммунальными отходам</w:t>
      </w:r>
      <w:proofErr w:type="gramStart"/>
      <w:r w:rsidRPr="00EC5FEE">
        <w:rPr>
          <w:rFonts w:eastAsiaTheme="minorHAnsi"/>
          <w:lang w:eastAsia="en-US"/>
        </w:rPr>
        <w:t xml:space="preserve">и </w:t>
      </w:r>
      <w:r w:rsidRPr="00EC5FEE">
        <w:t>ООО</w:t>
      </w:r>
      <w:proofErr w:type="gramEnd"/>
      <w:r w:rsidRPr="00EC5FEE">
        <w:t xml:space="preserve"> «Экология - Новосибирск» в соответствии со ст. 157.2 ЖК РФ с 01.07.2019 г.</w:t>
      </w:r>
    </w:p>
    <w:p w:rsidR="00C83AA0" w:rsidRPr="00EC5FEE" w:rsidRDefault="00C83AA0" w:rsidP="00C83AA0">
      <w:pPr>
        <w:autoSpaceDE w:val="0"/>
        <w:autoSpaceDN w:val="0"/>
        <w:adjustRightInd w:val="0"/>
        <w:ind w:firstLine="539"/>
        <w:jc w:val="both"/>
      </w:pPr>
      <w:r w:rsidRPr="00EC5FEE">
        <w:rPr>
          <w:b/>
        </w:rPr>
        <w:t xml:space="preserve">6. </w:t>
      </w:r>
      <w:r w:rsidRPr="00EC5FEE">
        <w:t xml:space="preserve">Заключение собственниками помещений в многоквартирном доме, действующими от своего имени, </w:t>
      </w:r>
      <w:r w:rsidRPr="00EC5FEE">
        <w:rPr>
          <w:rFonts w:eastAsiaTheme="minorHAnsi"/>
          <w:lang w:eastAsia="en-US"/>
        </w:rPr>
        <w:t xml:space="preserve">договора </w:t>
      </w:r>
      <w:r w:rsidRPr="00EC5FEE">
        <w:rPr>
          <w:lang w:eastAsia="ru-RU"/>
        </w:rPr>
        <w:t xml:space="preserve">содержащего положения о поставке тепловой энергии и теплоносителя на нужды отопления и горячего водоснабжения,  </w:t>
      </w:r>
      <w:r w:rsidRPr="00EC5FEE">
        <w:t xml:space="preserve">вентиляции (при наличии) с </w:t>
      </w:r>
      <w:proofErr w:type="spellStart"/>
      <w:r w:rsidRPr="00EC5FEE">
        <w:t>ресурсоснабжающей</w:t>
      </w:r>
      <w:proofErr w:type="spellEnd"/>
      <w:r w:rsidRPr="00EC5FEE">
        <w:t xml:space="preserve"> организацией в соответствии со ст. 157.2 ЖК РФ.</w:t>
      </w:r>
    </w:p>
    <w:p w:rsidR="00C83AA0" w:rsidRDefault="00C83AA0" w:rsidP="00C83AA0">
      <w:pPr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</w:p>
    <w:p w:rsidR="00C83AA0" w:rsidRDefault="00C83AA0" w:rsidP="00C83AA0">
      <w:pPr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</w:p>
    <w:p w:rsidR="00C83AA0" w:rsidRDefault="00C83AA0" w:rsidP="00C83AA0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F357D3" w:rsidRDefault="00C83AA0" w:rsidP="00C83AA0">
      <w:pPr>
        <w:suppressAutoHyphens w:val="0"/>
        <w:autoSpaceDE w:val="0"/>
        <w:autoSpaceDN w:val="0"/>
        <w:adjustRightInd w:val="0"/>
        <w:rPr>
          <w:sz w:val="2"/>
          <w:szCs w:val="2"/>
        </w:rPr>
      </w:pPr>
      <w:r>
        <w:t>Управляющая организация ООО</w:t>
      </w:r>
      <w:r w:rsidRPr="00772708">
        <w:t xml:space="preserve"> </w:t>
      </w:r>
      <w:r>
        <w:t>«</w:t>
      </w:r>
      <w:r w:rsidRPr="00703207">
        <w:t xml:space="preserve">Зелёный город Новосибирск» </w:t>
      </w:r>
    </w:p>
    <w:sectPr w:rsidR="00F357D3" w:rsidSect="00646B25">
      <w:headerReference w:type="default" r:id="rId7"/>
      <w:footerReference w:type="default" r:id="rId8"/>
      <w:pgSz w:w="11906" w:h="16838"/>
      <w:pgMar w:top="1560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2EA" w:rsidRDefault="000802EA">
      <w:r>
        <w:separator/>
      </w:r>
    </w:p>
  </w:endnote>
  <w:endnote w:type="continuationSeparator" w:id="0">
    <w:p w:rsidR="000802EA" w:rsidRDefault="0008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azurski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33" w:rsidRDefault="00840E33" w:rsidP="008E4E4E">
    <w:pPr>
      <w:suppressAutoHyphens w:val="0"/>
      <w:rPr>
        <w:rFonts w:ascii="Consolas" w:hAnsi="Consolas" w:cs="Consolas"/>
        <w:b/>
        <w:sz w:val="20"/>
        <w:szCs w:val="20"/>
        <w:lang w:val="en-US" w:eastAsia="ru-RU"/>
      </w:rPr>
    </w:pPr>
  </w:p>
  <w:p w:rsidR="00840E33" w:rsidRPr="008E4E4E" w:rsidRDefault="00840E33" w:rsidP="008E4E4E">
    <w:pPr>
      <w:suppressAutoHyphens w:val="0"/>
      <w:rPr>
        <w:b/>
        <w:sz w:val="20"/>
        <w:szCs w:val="20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3175</wp:posOffset>
          </wp:positionV>
          <wp:extent cx="1438275" cy="1623060"/>
          <wp:effectExtent l="19050" t="0" r="9525" b="0"/>
          <wp:wrapNone/>
          <wp:docPr id="18" name="Рисунок 18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Рисунок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62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nsolas" w:hAnsi="Consolas" w:cs="Consolas"/>
        <w:b/>
        <w:sz w:val="20"/>
        <w:szCs w:val="20"/>
        <w:lang w:eastAsia="ru-RU"/>
      </w:rPr>
      <w:t>ООО «Зелё</w:t>
    </w:r>
    <w:r w:rsidRPr="008E4E4E">
      <w:rPr>
        <w:rFonts w:ascii="Consolas" w:hAnsi="Consolas" w:cs="Consolas"/>
        <w:b/>
        <w:sz w:val="20"/>
        <w:szCs w:val="20"/>
        <w:lang w:eastAsia="ru-RU"/>
      </w:rPr>
      <w:t>ный город Новосибирск»</w:t>
    </w:r>
  </w:p>
  <w:p w:rsidR="00840E33" w:rsidRPr="008E4E4E" w:rsidRDefault="00840E33" w:rsidP="008E4E4E">
    <w:pPr>
      <w:suppressAutoHyphens w:val="0"/>
      <w:rPr>
        <w:b/>
        <w:sz w:val="20"/>
        <w:szCs w:val="20"/>
        <w:lang w:eastAsia="ru-RU"/>
      </w:rPr>
    </w:pPr>
    <w:r w:rsidRPr="008E4E4E">
      <w:rPr>
        <w:rFonts w:ascii="Consolas" w:hAnsi="Consolas" w:cs="Consolas"/>
        <w:b/>
        <w:sz w:val="20"/>
        <w:szCs w:val="20"/>
        <w:lang w:eastAsia="ru-RU"/>
      </w:rPr>
      <w:t>630008 г</w:t>
    </w:r>
    <w:proofErr w:type="gramStart"/>
    <w:r w:rsidRPr="008E4E4E">
      <w:rPr>
        <w:rFonts w:ascii="Consolas" w:hAnsi="Consolas" w:cs="Consolas"/>
        <w:b/>
        <w:sz w:val="20"/>
        <w:szCs w:val="20"/>
        <w:lang w:eastAsia="ru-RU"/>
      </w:rPr>
      <w:t>.Н</w:t>
    </w:r>
    <w:proofErr w:type="gramEnd"/>
    <w:r w:rsidRPr="008E4E4E">
      <w:rPr>
        <w:rFonts w:ascii="Consolas" w:hAnsi="Consolas" w:cs="Consolas"/>
        <w:b/>
        <w:sz w:val="20"/>
        <w:szCs w:val="20"/>
        <w:lang w:eastAsia="ru-RU"/>
      </w:rPr>
      <w:t>овосибирск, ул.Лескова,</w:t>
    </w:r>
    <w:r>
      <w:rPr>
        <w:rFonts w:ascii="Consolas" w:hAnsi="Consolas" w:cs="Consolas"/>
        <w:b/>
        <w:sz w:val="20"/>
        <w:szCs w:val="20"/>
        <w:lang w:eastAsia="ru-RU"/>
      </w:rPr>
      <w:t xml:space="preserve"> </w:t>
    </w:r>
    <w:r w:rsidRPr="008E4E4E">
      <w:rPr>
        <w:rFonts w:ascii="Consolas" w:hAnsi="Consolas" w:cs="Consolas"/>
        <w:b/>
        <w:sz w:val="20"/>
        <w:szCs w:val="20"/>
        <w:lang w:eastAsia="ru-RU"/>
      </w:rPr>
      <w:t>23</w:t>
    </w:r>
    <w:r>
      <w:rPr>
        <w:rFonts w:ascii="Consolas" w:hAnsi="Consolas" w:cs="Consolas"/>
        <w:b/>
        <w:sz w:val="20"/>
        <w:szCs w:val="20"/>
        <w:lang w:eastAsia="ru-RU"/>
      </w:rPr>
      <w:t>, 1 этаж</w:t>
    </w:r>
  </w:p>
  <w:p w:rsidR="00840E33" w:rsidRPr="008E4E4E" w:rsidRDefault="00840E33" w:rsidP="008E4E4E">
    <w:pPr>
      <w:suppressAutoHyphens w:val="0"/>
      <w:rPr>
        <w:rFonts w:ascii="Consolas" w:hAnsi="Consolas" w:cs="Consolas"/>
        <w:sz w:val="20"/>
        <w:szCs w:val="20"/>
        <w:lang w:eastAsia="ru-RU"/>
      </w:rPr>
    </w:pPr>
  </w:p>
  <w:p w:rsidR="00840E33" w:rsidRPr="002C49E0" w:rsidRDefault="00840E33" w:rsidP="008E4E4E">
    <w:pPr>
      <w:suppressAutoHyphens w:val="0"/>
      <w:rPr>
        <w:color w:val="BFBFBF"/>
        <w:sz w:val="20"/>
        <w:szCs w:val="20"/>
        <w:lang w:eastAsia="ru-RU"/>
      </w:rPr>
    </w:pPr>
    <w:r w:rsidRPr="002C49E0">
      <w:rPr>
        <w:rFonts w:ascii="Consolas" w:hAnsi="Consolas" w:cs="Consolas"/>
        <w:color w:val="BFBFBF"/>
        <w:sz w:val="20"/>
        <w:szCs w:val="20"/>
        <w:lang w:eastAsia="ru-RU"/>
      </w:rPr>
      <w:t>ОГРН 1125476190256</w:t>
    </w:r>
  </w:p>
  <w:p w:rsidR="00840E33" w:rsidRPr="002C49E0" w:rsidRDefault="00840E33" w:rsidP="008E4E4E">
    <w:pPr>
      <w:suppressAutoHyphens w:val="0"/>
      <w:rPr>
        <w:color w:val="BFBFBF"/>
        <w:sz w:val="20"/>
        <w:szCs w:val="20"/>
        <w:lang w:eastAsia="ru-RU"/>
      </w:rPr>
    </w:pPr>
    <w:r w:rsidRPr="002C49E0">
      <w:rPr>
        <w:rFonts w:ascii="Consolas" w:hAnsi="Consolas" w:cs="Consolas"/>
        <w:color w:val="BFBFBF"/>
        <w:sz w:val="20"/>
        <w:szCs w:val="20"/>
        <w:lang w:eastAsia="ru-RU"/>
      </w:rPr>
      <w:t>ИНН 5405464722 КПП 540501001</w:t>
    </w:r>
  </w:p>
  <w:p w:rsidR="00840E33" w:rsidRPr="002C49E0" w:rsidRDefault="00840E33" w:rsidP="008E4E4E">
    <w:pPr>
      <w:suppressAutoHyphens w:val="0"/>
      <w:rPr>
        <w:color w:val="BFBFBF"/>
        <w:sz w:val="20"/>
        <w:szCs w:val="20"/>
        <w:lang w:eastAsia="ru-RU"/>
      </w:rPr>
    </w:pPr>
    <w:proofErr w:type="spellStart"/>
    <w:proofErr w:type="gramStart"/>
    <w:r w:rsidRPr="002C49E0">
      <w:rPr>
        <w:rFonts w:ascii="Consolas" w:hAnsi="Consolas" w:cs="Consolas"/>
        <w:color w:val="BFBFBF"/>
        <w:sz w:val="20"/>
        <w:szCs w:val="20"/>
        <w:lang w:eastAsia="ru-RU"/>
      </w:rPr>
      <w:t>р</w:t>
    </w:r>
    <w:proofErr w:type="spellEnd"/>
    <w:proofErr w:type="gramEnd"/>
    <w:r w:rsidRPr="002C49E0">
      <w:rPr>
        <w:rFonts w:ascii="Consolas" w:hAnsi="Consolas" w:cs="Consolas"/>
        <w:color w:val="BFBFBF"/>
        <w:sz w:val="20"/>
        <w:szCs w:val="20"/>
        <w:lang w:eastAsia="ru-RU"/>
      </w:rPr>
      <w:t xml:space="preserve">/с 40702810700290003148 в Филиале </w:t>
    </w:r>
    <w:r>
      <w:rPr>
        <w:rFonts w:ascii="Consolas" w:hAnsi="Consolas" w:cs="Consolas"/>
        <w:color w:val="BFBFBF"/>
        <w:sz w:val="20"/>
        <w:szCs w:val="20"/>
        <w:lang w:eastAsia="ru-RU"/>
      </w:rPr>
      <w:t>ГПБ</w:t>
    </w:r>
    <w:r w:rsidRPr="002C49E0">
      <w:rPr>
        <w:rFonts w:ascii="Consolas" w:hAnsi="Consolas" w:cs="Consolas"/>
        <w:color w:val="BFBFBF"/>
        <w:sz w:val="20"/>
        <w:szCs w:val="20"/>
        <w:lang w:eastAsia="ru-RU"/>
      </w:rPr>
      <w:t xml:space="preserve"> (АО) </w:t>
    </w:r>
    <w:r>
      <w:rPr>
        <w:rFonts w:ascii="Consolas" w:hAnsi="Consolas" w:cs="Consolas"/>
        <w:color w:val="BFBFBF"/>
        <w:sz w:val="20"/>
        <w:szCs w:val="20"/>
        <w:lang w:eastAsia="ru-RU"/>
      </w:rPr>
      <w:t>«</w:t>
    </w:r>
    <w:proofErr w:type="spellStart"/>
    <w:r>
      <w:rPr>
        <w:rFonts w:ascii="Consolas" w:hAnsi="Consolas" w:cs="Consolas"/>
        <w:color w:val="BFBFBF"/>
        <w:sz w:val="20"/>
        <w:szCs w:val="20"/>
        <w:lang w:eastAsia="ru-RU"/>
      </w:rPr>
      <w:t>Западно-Сибирский</w:t>
    </w:r>
    <w:proofErr w:type="spellEnd"/>
    <w:r>
      <w:rPr>
        <w:rFonts w:ascii="Consolas" w:hAnsi="Consolas" w:cs="Consolas"/>
        <w:color w:val="BFBFBF"/>
        <w:sz w:val="20"/>
        <w:szCs w:val="20"/>
        <w:lang w:eastAsia="ru-RU"/>
      </w:rPr>
      <w:t>»</w:t>
    </w:r>
    <w:r w:rsidRPr="002C49E0">
      <w:rPr>
        <w:rFonts w:ascii="Consolas" w:hAnsi="Consolas" w:cs="Consolas"/>
        <w:color w:val="BFBFBF"/>
        <w:sz w:val="20"/>
        <w:szCs w:val="20"/>
        <w:lang w:eastAsia="ru-RU"/>
      </w:rPr>
      <w:t xml:space="preserve"> </w:t>
    </w:r>
  </w:p>
  <w:p w:rsidR="00840E33" w:rsidRPr="002C49E0" w:rsidRDefault="00840E33" w:rsidP="008E4E4E">
    <w:pPr>
      <w:suppressAutoHyphens w:val="0"/>
      <w:rPr>
        <w:color w:val="BFBFBF"/>
        <w:sz w:val="20"/>
        <w:szCs w:val="20"/>
        <w:lang w:eastAsia="ru-RU"/>
      </w:rPr>
    </w:pPr>
    <w:r w:rsidRPr="002C49E0">
      <w:rPr>
        <w:rFonts w:ascii="Consolas" w:hAnsi="Consolas" w:cs="Consolas"/>
        <w:color w:val="BFBFBF"/>
        <w:sz w:val="20"/>
        <w:szCs w:val="20"/>
        <w:lang w:eastAsia="ru-RU"/>
      </w:rPr>
      <w:t xml:space="preserve">БИК 045004783 </w:t>
    </w:r>
  </w:p>
  <w:p w:rsidR="00840E33" w:rsidRPr="002C49E0" w:rsidRDefault="00840E33" w:rsidP="008E4E4E">
    <w:pPr>
      <w:suppressAutoHyphens w:val="0"/>
      <w:rPr>
        <w:color w:val="BFBFBF"/>
        <w:sz w:val="20"/>
        <w:szCs w:val="20"/>
        <w:lang w:eastAsia="ru-RU"/>
      </w:rPr>
    </w:pPr>
    <w:r w:rsidRPr="002C49E0">
      <w:rPr>
        <w:rFonts w:ascii="Consolas" w:hAnsi="Consolas" w:cs="Consolas"/>
        <w:color w:val="BFBFBF"/>
        <w:sz w:val="20"/>
        <w:szCs w:val="20"/>
        <w:lang w:eastAsia="ru-RU"/>
      </w:rPr>
      <w:t>к/с 30101810100000000783</w:t>
    </w:r>
  </w:p>
  <w:p w:rsidR="00840E33" w:rsidRPr="002C49E0" w:rsidRDefault="00840E33" w:rsidP="008E4E4E">
    <w:pPr>
      <w:suppressAutoHyphens w:val="0"/>
      <w:rPr>
        <w:color w:val="BFBFBF"/>
        <w:sz w:val="20"/>
        <w:szCs w:val="20"/>
        <w:lang w:eastAsia="ru-RU"/>
      </w:rPr>
    </w:pPr>
    <w:r w:rsidRPr="002C49E0">
      <w:rPr>
        <w:rFonts w:ascii="Consolas" w:hAnsi="Consolas" w:cs="Consolas"/>
        <w:color w:val="BFBFBF"/>
        <w:sz w:val="20"/>
        <w:szCs w:val="20"/>
        <w:lang w:eastAsia="ru-RU"/>
      </w:rPr>
      <w:t xml:space="preserve">ОКВЭД 70.32.1 </w:t>
    </w:r>
  </w:p>
  <w:p w:rsidR="00840E33" w:rsidRPr="00DA6221" w:rsidRDefault="00840E33" w:rsidP="00A86CBF">
    <w:pPr>
      <w:suppressAutoHyphens w:val="0"/>
      <w:rPr>
        <w:color w:val="BFBFBF"/>
        <w:sz w:val="20"/>
        <w:szCs w:val="20"/>
        <w:lang w:eastAsia="ru-RU"/>
      </w:rPr>
    </w:pPr>
    <w:r w:rsidRPr="002C49E0">
      <w:rPr>
        <w:rFonts w:ascii="Consolas" w:hAnsi="Consolas" w:cs="Consolas"/>
        <w:color w:val="BFBFBF"/>
        <w:sz w:val="20"/>
        <w:szCs w:val="20"/>
        <w:lang w:eastAsia="ru-RU"/>
      </w:rPr>
      <w:t>ОКПО 1691624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2EA" w:rsidRDefault="000802EA">
      <w:r>
        <w:separator/>
      </w:r>
    </w:p>
  </w:footnote>
  <w:footnote w:type="continuationSeparator" w:id="0">
    <w:p w:rsidR="000802EA" w:rsidRDefault="00080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33" w:rsidRPr="005526C0" w:rsidRDefault="00840E33" w:rsidP="005B2387">
    <w:pPr>
      <w:pStyle w:val="a3"/>
      <w:tabs>
        <w:tab w:val="clear" w:pos="9355"/>
        <w:tab w:val="right" w:pos="9540"/>
      </w:tabs>
      <w:rPr>
        <w:rFonts w:ascii="Tahoma" w:hAnsi="Tahoma" w:cs="Tahoma"/>
        <w:sz w:val="22"/>
        <w:szCs w:val="22"/>
        <w:lang w:val="en-US"/>
      </w:rPr>
    </w:pPr>
    <w:r>
      <w:rPr>
        <w:rFonts w:ascii="Tahoma" w:hAnsi="Tahoma" w:cs="Tahoma"/>
        <w:noProof/>
        <w:sz w:val="22"/>
        <w:szCs w:val="22"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-198120</wp:posOffset>
          </wp:positionV>
          <wp:extent cx="2689860" cy="716280"/>
          <wp:effectExtent l="19050" t="0" r="0" b="0"/>
          <wp:wrapTight wrapText="bothSides">
            <wp:wrapPolygon edited="0">
              <wp:start x="-153" y="0"/>
              <wp:lineTo x="-153" y="21255"/>
              <wp:lineTo x="21569" y="21255"/>
              <wp:lineTo x="21569" y="0"/>
              <wp:lineTo x="-153" y="0"/>
            </wp:wrapPolygon>
          </wp:wrapTight>
          <wp:docPr id="1" name="Рисунок 1" descr="green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ci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0E33" w:rsidRPr="005A5565" w:rsidRDefault="00840E33" w:rsidP="005B2387">
    <w:pPr>
      <w:pStyle w:val="a3"/>
      <w:tabs>
        <w:tab w:val="clear" w:pos="9355"/>
        <w:tab w:val="right" w:pos="95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83C"/>
    <w:multiLevelType w:val="hybridMultilevel"/>
    <w:tmpl w:val="74208EA0"/>
    <w:lvl w:ilvl="0" w:tplc="27D438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C02C07"/>
    <w:multiLevelType w:val="multilevel"/>
    <w:tmpl w:val="2BAA7540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87A0F"/>
    <w:multiLevelType w:val="hybridMultilevel"/>
    <w:tmpl w:val="D3D4E592"/>
    <w:lvl w:ilvl="0" w:tplc="611253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728FF"/>
    <w:multiLevelType w:val="hybridMultilevel"/>
    <w:tmpl w:val="2BAA7540"/>
    <w:lvl w:ilvl="0" w:tplc="2E3064E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10074"/>
    <w:multiLevelType w:val="hybridMultilevel"/>
    <w:tmpl w:val="80026F56"/>
    <w:lvl w:ilvl="0" w:tplc="C65A01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F97619"/>
    <w:multiLevelType w:val="hybridMultilevel"/>
    <w:tmpl w:val="7AEC1140"/>
    <w:lvl w:ilvl="0" w:tplc="927E7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B08FC"/>
    <w:multiLevelType w:val="hybridMultilevel"/>
    <w:tmpl w:val="CD8CF236"/>
    <w:lvl w:ilvl="0" w:tplc="2E3064E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160EF"/>
    <w:multiLevelType w:val="hybridMultilevel"/>
    <w:tmpl w:val="EA2EAF34"/>
    <w:lvl w:ilvl="0" w:tplc="FDF4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1D798F"/>
    <w:multiLevelType w:val="hybridMultilevel"/>
    <w:tmpl w:val="F5229C2C"/>
    <w:lvl w:ilvl="0" w:tplc="9A60E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0535BA"/>
    <w:multiLevelType w:val="hybridMultilevel"/>
    <w:tmpl w:val="B10A72BC"/>
    <w:lvl w:ilvl="0" w:tplc="5B508E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53C737A"/>
    <w:multiLevelType w:val="hybridMultilevel"/>
    <w:tmpl w:val="CA8A8BB8"/>
    <w:lvl w:ilvl="0" w:tplc="274E2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72726"/>
    <w:multiLevelType w:val="hybridMultilevel"/>
    <w:tmpl w:val="BF468826"/>
    <w:lvl w:ilvl="0" w:tplc="28AEF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064EA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D741FF"/>
    <w:rsid w:val="00001230"/>
    <w:rsid w:val="00017480"/>
    <w:rsid w:val="00056A82"/>
    <w:rsid w:val="0006298B"/>
    <w:rsid w:val="000802EA"/>
    <w:rsid w:val="00080740"/>
    <w:rsid w:val="0009515A"/>
    <w:rsid w:val="000A3CB4"/>
    <w:rsid w:val="000B2986"/>
    <w:rsid w:val="000B6D2D"/>
    <w:rsid w:val="000D4A89"/>
    <w:rsid w:val="000E5C39"/>
    <w:rsid w:val="00107BEC"/>
    <w:rsid w:val="0011488C"/>
    <w:rsid w:val="00116527"/>
    <w:rsid w:val="00117BE5"/>
    <w:rsid w:val="00141134"/>
    <w:rsid w:val="001432F5"/>
    <w:rsid w:val="00160848"/>
    <w:rsid w:val="00170E8A"/>
    <w:rsid w:val="00177F10"/>
    <w:rsid w:val="0018317F"/>
    <w:rsid w:val="001A1709"/>
    <w:rsid w:val="001B3ECF"/>
    <w:rsid w:val="001C0906"/>
    <w:rsid w:val="001C1580"/>
    <w:rsid w:val="001C6D19"/>
    <w:rsid w:val="001D06AD"/>
    <w:rsid w:val="00211ED3"/>
    <w:rsid w:val="00212C11"/>
    <w:rsid w:val="0022789E"/>
    <w:rsid w:val="00232C2D"/>
    <w:rsid w:val="00237AD1"/>
    <w:rsid w:val="00240300"/>
    <w:rsid w:val="00245417"/>
    <w:rsid w:val="00250262"/>
    <w:rsid w:val="00284D17"/>
    <w:rsid w:val="0028627B"/>
    <w:rsid w:val="00296180"/>
    <w:rsid w:val="002A209C"/>
    <w:rsid w:val="002B24E6"/>
    <w:rsid w:val="002B4332"/>
    <w:rsid w:val="002C1E4A"/>
    <w:rsid w:val="002C2F1E"/>
    <w:rsid w:val="002C49E0"/>
    <w:rsid w:val="002C6011"/>
    <w:rsid w:val="002D08B5"/>
    <w:rsid w:val="002D20E2"/>
    <w:rsid w:val="00302ED9"/>
    <w:rsid w:val="0030309C"/>
    <w:rsid w:val="00304D45"/>
    <w:rsid w:val="00312950"/>
    <w:rsid w:val="003321CD"/>
    <w:rsid w:val="00333A4B"/>
    <w:rsid w:val="00346E28"/>
    <w:rsid w:val="0035031E"/>
    <w:rsid w:val="003675B9"/>
    <w:rsid w:val="0037624D"/>
    <w:rsid w:val="0037635A"/>
    <w:rsid w:val="00390E22"/>
    <w:rsid w:val="003929A0"/>
    <w:rsid w:val="003934DB"/>
    <w:rsid w:val="003A3D6E"/>
    <w:rsid w:val="003B4F6F"/>
    <w:rsid w:val="003C52E0"/>
    <w:rsid w:val="003D3940"/>
    <w:rsid w:val="003D504D"/>
    <w:rsid w:val="003D74BA"/>
    <w:rsid w:val="003E1B0C"/>
    <w:rsid w:val="003E2909"/>
    <w:rsid w:val="003F14CA"/>
    <w:rsid w:val="00402C16"/>
    <w:rsid w:val="00405AA4"/>
    <w:rsid w:val="00407022"/>
    <w:rsid w:val="00411BEF"/>
    <w:rsid w:val="0042527F"/>
    <w:rsid w:val="00426981"/>
    <w:rsid w:val="00445DE4"/>
    <w:rsid w:val="004668B9"/>
    <w:rsid w:val="004A1BE5"/>
    <w:rsid w:val="004C59AA"/>
    <w:rsid w:val="004D5880"/>
    <w:rsid w:val="004D59B8"/>
    <w:rsid w:val="004E0F0A"/>
    <w:rsid w:val="004F21DC"/>
    <w:rsid w:val="005008F5"/>
    <w:rsid w:val="005131B5"/>
    <w:rsid w:val="005208C9"/>
    <w:rsid w:val="00525937"/>
    <w:rsid w:val="00526F0A"/>
    <w:rsid w:val="00535BDD"/>
    <w:rsid w:val="005425B9"/>
    <w:rsid w:val="005479D8"/>
    <w:rsid w:val="00551D5E"/>
    <w:rsid w:val="005526C0"/>
    <w:rsid w:val="0056169F"/>
    <w:rsid w:val="00593C51"/>
    <w:rsid w:val="005A5565"/>
    <w:rsid w:val="005A6958"/>
    <w:rsid w:val="005B2387"/>
    <w:rsid w:val="005B33AF"/>
    <w:rsid w:val="005C01B3"/>
    <w:rsid w:val="005C529A"/>
    <w:rsid w:val="005C5607"/>
    <w:rsid w:val="005C605A"/>
    <w:rsid w:val="005E2893"/>
    <w:rsid w:val="005E73FA"/>
    <w:rsid w:val="005E7E6D"/>
    <w:rsid w:val="005F0AE5"/>
    <w:rsid w:val="00611594"/>
    <w:rsid w:val="00632909"/>
    <w:rsid w:val="00646B25"/>
    <w:rsid w:val="00657C77"/>
    <w:rsid w:val="00662DE4"/>
    <w:rsid w:val="0066717C"/>
    <w:rsid w:val="00674ED4"/>
    <w:rsid w:val="0067631B"/>
    <w:rsid w:val="00681CDF"/>
    <w:rsid w:val="006852A6"/>
    <w:rsid w:val="006877D3"/>
    <w:rsid w:val="006A7A64"/>
    <w:rsid w:val="006B3429"/>
    <w:rsid w:val="006C0166"/>
    <w:rsid w:val="006C2CB1"/>
    <w:rsid w:val="006C463F"/>
    <w:rsid w:val="006D37CE"/>
    <w:rsid w:val="006F16E7"/>
    <w:rsid w:val="006F5837"/>
    <w:rsid w:val="006F6ACB"/>
    <w:rsid w:val="00701911"/>
    <w:rsid w:val="007138DC"/>
    <w:rsid w:val="007172CE"/>
    <w:rsid w:val="00737A03"/>
    <w:rsid w:val="0075047B"/>
    <w:rsid w:val="007620BB"/>
    <w:rsid w:val="00763877"/>
    <w:rsid w:val="00772A4F"/>
    <w:rsid w:val="007822BB"/>
    <w:rsid w:val="0078704C"/>
    <w:rsid w:val="00791EA3"/>
    <w:rsid w:val="007A5E35"/>
    <w:rsid w:val="007B099C"/>
    <w:rsid w:val="007D153E"/>
    <w:rsid w:val="007D2B5C"/>
    <w:rsid w:val="007E1E09"/>
    <w:rsid w:val="007E4C11"/>
    <w:rsid w:val="00822EC1"/>
    <w:rsid w:val="00835B36"/>
    <w:rsid w:val="00840E33"/>
    <w:rsid w:val="008460D3"/>
    <w:rsid w:val="008649F6"/>
    <w:rsid w:val="00871A15"/>
    <w:rsid w:val="00886A9A"/>
    <w:rsid w:val="008B23DE"/>
    <w:rsid w:val="008B34B6"/>
    <w:rsid w:val="008C3B52"/>
    <w:rsid w:val="008C6E6C"/>
    <w:rsid w:val="008E05E7"/>
    <w:rsid w:val="008E4E4E"/>
    <w:rsid w:val="00901F97"/>
    <w:rsid w:val="0091685E"/>
    <w:rsid w:val="00924B0B"/>
    <w:rsid w:val="00947F2A"/>
    <w:rsid w:val="009508F9"/>
    <w:rsid w:val="0095217F"/>
    <w:rsid w:val="00955F68"/>
    <w:rsid w:val="00956CC7"/>
    <w:rsid w:val="009649C6"/>
    <w:rsid w:val="00972402"/>
    <w:rsid w:val="009812EA"/>
    <w:rsid w:val="00983BFC"/>
    <w:rsid w:val="009910C1"/>
    <w:rsid w:val="009951BE"/>
    <w:rsid w:val="009A363F"/>
    <w:rsid w:val="009A5ED2"/>
    <w:rsid w:val="009B3A01"/>
    <w:rsid w:val="009D1B7A"/>
    <w:rsid w:val="009E2CB9"/>
    <w:rsid w:val="009F6A40"/>
    <w:rsid w:val="00A0100E"/>
    <w:rsid w:val="00A0665A"/>
    <w:rsid w:val="00A11DD8"/>
    <w:rsid w:val="00A137F0"/>
    <w:rsid w:val="00A155FB"/>
    <w:rsid w:val="00A26F30"/>
    <w:rsid w:val="00A349F5"/>
    <w:rsid w:val="00A42642"/>
    <w:rsid w:val="00A52D0B"/>
    <w:rsid w:val="00A626E3"/>
    <w:rsid w:val="00A66194"/>
    <w:rsid w:val="00A67D83"/>
    <w:rsid w:val="00A7279B"/>
    <w:rsid w:val="00A756E3"/>
    <w:rsid w:val="00A86CBF"/>
    <w:rsid w:val="00A86DE8"/>
    <w:rsid w:val="00AA34DF"/>
    <w:rsid w:val="00AB408E"/>
    <w:rsid w:val="00AD7713"/>
    <w:rsid w:val="00AD7D36"/>
    <w:rsid w:val="00AF7A79"/>
    <w:rsid w:val="00B30382"/>
    <w:rsid w:val="00B341BE"/>
    <w:rsid w:val="00B367AA"/>
    <w:rsid w:val="00B75EEF"/>
    <w:rsid w:val="00B81325"/>
    <w:rsid w:val="00BA2744"/>
    <w:rsid w:val="00BA4F15"/>
    <w:rsid w:val="00BC017E"/>
    <w:rsid w:val="00BC70F8"/>
    <w:rsid w:val="00BD05F3"/>
    <w:rsid w:val="00BE3908"/>
    <w:rsid w:val="00C03F52"/>
    <w:rsid w:val="00C119B1"/>
    <w:rsid w:val="00C33BB2"/>
    <w:rsid w:val="00C5125A"/>
    <w:rsid w:val="00C57B72"/>
    <w:rsid w:val="00C637BA"/>
    <w:rsid w:val="00C663E7"/>
    <w:rsid w:val="00C83AA0"/>
    <w:rsid w:val="00C84D00"/>
    <w:rsid w:val="00C87AE4"/>
    <w:rsid w:val="00CB21ED"/>
    <w:rsid w:val="00CC2967"/>
    <w:rsid w:val="00CC69FA"/>
    <w:rsid w:val="00CD12EF"/>
    <w:rsid w:val="00CD43CC"/>
    <w:rsid w:val="00CF492C"/>
    <w:rsid w:val="00D12536"/>
    <w:rsid w:val="00D1561D"/>
    <w:rsid w:val="00D178B9"/>
    <w:rsid w:val="00D24CD8"/>
    <w:rsid w:val="00D258CE"/>
    <w:rsid w:val="00D353BA"/>
    <w:rsid w:val="00D46077"/>
    <w:rsid w:val="00D72CBB"/>
    <w:rsid w:val="00D741FF"/>
    <w:rsid w:val="00D97C91"/>
    <w:rsid w:val="00DA6221"/>
    <w:rsid w:val="00DA7568"/>
    <w:rsid w:val="00DD1D57"/>
    <w:rsid w:val="00DF1301"/>
    <w:rsid w:val="00E02BD9"/>
    <w:rsid w:val="00E149AA"/>
    <w:rsid w:val="00E207E5"/>
    <w:rsid w:val="00E3143A"/>
    <w:rsid w:val="00E42C65"/>
    <w:rsid w:val="00E50147"/>
    <w:rsid w:val="00E619A5"/>
    <w:rsid w:val="00E64827"/>
    <w:rsid w:val="00E64B6D"/>
    <w:rsid w:val="00E71FB1"/>
    <w:rsid w:val="00E81679"/>
    <w:rsid w:val="00E9323B"/>
    <w:rsid w:val="00EA2CEA"/>
    <w:rsid w:val="00EB6896"/>
    <w:rsid w:val="00EC4EAD"/>
    <w:rsid w:val="00EC4F12"/>
    <w:rsid w:val="00EE05D7"/>
    <w:rsid w:val="00EE7BE3"/>
    <w:rsid w:val="00F1199A"/>
    <w:rsid w:val="00F138EE"/>
    <w:rsid w:val="00F20ACC"/>
    <w:rsid w:val="00F357D3"/>
    <w:rsid w:val="00F44B82"/>
    <w:rsid w:val="00F53CDF"/>
    <w:rsid w:val="00F57DF5"/>
    <w:rsid w:val="00F61DB5"/>
    <w:rsid w:val="00F776B8"/>
    <w:rsid w:val="00FA288C"/>
    <w:rsid w:val="00FB4F75"/>
    <w:rsid w:val="00FE5137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autoRedefine/>
    <w:qFormat/>
    <w:rsid w:val="00D24CD8"/>
    <w:pPr>
      <w:keepNext/>
      <w:tabs>
        <w:tab w:val="left" w:pos="432"/>
      </w:tabs>
      <w:spacing w:before="240" w:after="60" w:line="360" w:lineRule="auto"/>
      <w:jc w:val="center"/>
      <w:outlineLvl w:val="0"/>
    </w:pPr>
    <w:rPr>
      <w:rFonts w:ascii="LazurskiCTT" w:hAnsi="LazurskiCTT" w:cs="Arial"/>
      <w:b/>
      <w:bCs/>
      <w:i/>
      <w:kern w:val="32"/>
      <w:sz w:val="28"/>
      <w:szCs w:val="28"/>
    </w:rPr>
  </w:style>
  <w:style w:type="paragraph" w:styleId="2">
    <w:name w:val="heading 2"/>
    <w:basedOn w:val="a"/>
    <w:next w:val="a"/>
    <w:qFormat/>
    <w:rsid w:val="00D24C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4CD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24CD8"/>
    <w:pPr>
      <w:tabs>
        <w:tab w:val="center" w:pos="4677"/>
        <w:tab w:val="right" w:pos="9355"/>
      </w:tabs>
    </w:pPr>
  </w:style>
  <w:style w:type="character" w:styleId="a5">
    <w:name w:val="Hyperlink"/>
    <w:rsid w:val="00D24CD8"/>
    <w:rPr>
      <w:color w:val="0000FF"/>
      <w:u w:val="single"/>
    </w:rPr>
  </w:style>
  <w:style w:type="paragraph" w:customStyle="1" w:styleId="Intro">
    <w:name w:val="Intro"/>
    <w:basedOn w:val="a"/>
    <w:rsid w:val="00D24CD8"/>
    <w:pPr>
      <w:spacing w:before="240"/>
    </w:pPr>
    <w:rPr>
      <w:rFonts w:ascii="Georgia" w:hAnsi="Georgia"/>
      <w:sz w:val="22"/>
      <w:szCs w:val="22"/>
    </w:rPr>
  </w:style>
  <w:style w:type="paragraph" w:customStyle="1" w:styleId="Contractheader">
    <w:name w:val="Contract header"/>
    <w:basedOn w:val="a"/>
    <w:rsid w:val="00D24CD8"/>
    <w:pPr>
      <w:jc w:val="center"/>
    </w:pPr>
    <w:rPr>
      <w:rFonts w:ascii="Georgia" w:hAnsi="Georgia"/>
      <w:b/>
      <w:sz w:val="28"/>
      <w:szCs w:val="28"/>
    </w:rPr>
  </w:style>
  <w:style w:type="paragraph" w:customStyle="1" w:styleId="StyleContractheaderTimesNewRomanNotBoldLeftBefore6">
    <w:name w:val="Style Contract header + Times New Roman Not Bold Left Before:  6..."/>
    <w:basedOn w:val="Contractheader"/>
    <w:autoRedefine/>
    <w:rsid w:val="00662DE4"/>
    <w:pPr>
      <w:spacing w:before="360" w:after="240"/>
      <w:jc w:val="left"/>
    </w:pPr>
    <w:rPr>
      <w:rFonts w:ascii="Times New Roman" w:hAnsi="Times New Roman"/>
      <w:b w:val="0"/>
      <w:szCs w:val="20"/>
    </w:rPr>
  </w:style>
  <w:style w:type="paragraph" w:styleId="a6">
    <w:name w:val="Title"/>
    <w:basedOn w:val="a"/>
    <w:qFormat/>
    <w:rsid w:val="005B2387"/>
    <w:pPr>
      <w:suppressAutoHyphens w:val="0"/>
      <w:jc w:val="center"/>
    </w:pPr>
    <w:rPr>
      <w:rFonts w:ascii="Book Antiqua" w:hAnsi="Book Antiqua"/>
      <w:b/>
      <w:sz w:val="4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0123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01230"/>
    <w:rPr>
      <w:rFonts w:ascii="Tahoma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9B3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1F97"/>
    <w:pPr>
      <w:ind w:left="720"/>
      <w:contextualSpacing/>
    </w:pPr>
  </w:style>
  <w:style w:type="character" w:customStyle="1" w:styleId="apple-converted-space">
    <w:name w:val="apple-converted-space"/>
    <w:basedOn w:val="a0"/>
    <w:rsid w:val="003B4F6F"/>
  </w:style>
  <w:style w:type="character" w:styleId="ab">
    <w:name w:val="FollowedHyperlink"/>
    <w:basedOn w:val="a0"/>
    <w:uiPriority w:val="99"/>
    <w:semiHidden/>
    <w:unhideWhenUsed/>
    <w:rsid w:val="00535BDD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CC296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321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21CD"/>
    <w:rPr>
      <w:rFonts w:ascii="Tahoma" w:hAnsi="Tahoma" w:cs="Tahoma"/>
      <w:sz w:val="16"/>
      <w:szCs w:val="16"/>
      <w:lang w:eastAsia="ar-SA"/>
    </w:rPr>
  </w:style>
  <w:style w:type="character" w:customStyle="1" w:styleId="blk">
    <w:name w:val="blk"/>
    <w:basedOn w:val="a0"/>
    <w:rsid w:val="00E81679"/>
  </w:style>
  <w:style w:type="paragraph" w:customStyle="1" w:styleId="ConsPlusNonformat">
    <w:name w:val="ConsPlusNonformat"/>
    <w:uiPriority w:val="99"/>
    <w:rsid w:val="00C83A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hone">
    <w:name w:val="phone"/>
    <w:basedOn w:val="a0"/>
    <w:rsid w:val="00C83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45">
          <w:marLeft w:val="0"/>
          <w:marRight w:val="0"/>
          <w:marTop w:val="107"/>
          <w:marBottom w:val="54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5757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530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37725">
          <w:marLeft w:val="0"/>
          <w:marRight w:val="0"/>
          <w:marTop w:val="0"/>
          <w:marBottom w:val="204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70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8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23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6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6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46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0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8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15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4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05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7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1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28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на продажу кирпичей №32/1</vt:lpstr>
      <vt:lpstr>Договор на продажу кирпичей №32/1</vt:lpstr>
    </vt:vector>
  </TitlesOfParts>
  <Company>Компания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продажу кирпичей №32/1</dc:title>
  <dc:creator>Пользователь</dc:creator>
  <cp:lastModifiedBy>Русанов Сергей</cp:lastModifiedBy>
  <cp:revision>3</cp:revision>
  <cp:lastPrinted>2019-03-29T06:23:00Z</cp:lastPrinted>
  <dcterms:created xsi:type="dcterms:W3CDTF">2019-07-30T04:53:00Z</dcterms:created>
  <dcterms:modified xsi:type="dcterms:W3CDTF">2019-08-01T02:20:00Z</dcterms:modified>
</cp:coreProperties>
</file>